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4D4B" w14:textId="62D123A8" w:rsidR="007C75DA" w:rsidRDefault="00EA3250" w:rsidP="007C75DA">
      <w:pPr>
        <w:tabs>
          <w:tab w:val="left" w:pos="2127"/>
        </w:tabs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71C4E2F" wp14:editId="300055C8">
            <wp:simplePos x="0" y="0"/>
            <wp:positionH relativeFrom="margin">
              <wp:posOffset>4197985</wp:posOffset>
            </wp:positionH>
            <wp:positionV relativeFrom="margin">
              <wp:posOffset>31750</wp:posOffset>
            </wp:positionV>
            <wp:extent cx="805815" cy="681355"/>
            <wp:effectExtent l="0" t="0" r="0" b="44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6_logo-irop-2014-2020_verzi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C2B38CD" wp14:editId="0C51C10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1355" cy="577850"/>
            <wp:effectExtent l="0" t="0" r="444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E28CC44" wp14:editId="7769BF40">
            <wp:simplePos x="0" y="0"/>
            <wp:positionH relativeFrom="margin">
              <wp:posOffset>2036469</wp:posOffset>
            </wp:positionH>
            <wp:positionV relativeFrom="margin">
              <wp:posOffset>8627</wp:posOffset>
            </wp:positionV>
            <wp:extent cx="2103120" cy="55753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F1DDE56" wp14:editId="3577C908">
            <wp:simplePos x="0" y="0"/>
            <wp:positionH relativeFrom="margin">
              <wp:posOffset>1181243</wp:posOffset>
            </wp:positionH>
            <wp:positionV relativeFrom="margin">
              <wp:align>top</wp:align>
            </wp:positionV>
            <wp:extent cx="586105" cy="584200"/>
            <wp:effectExtent l="0" t="0" r="4445" b="635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5DA">
        <w:t xml:space="preserve">  </w:t>
      </w:r>
      <w:r w:rsidR="00A306C5">
        <w:t xml:space="preserve">     </w: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7804BC5" wp14:editId="481B9AD5">
            <wp:simplePos x="1121410" y="896620"/>
            <wp:positionH relativeFrom="margin">
              <wp:align>left</wp:align>
            </wp:positionH>
            <wp:positionV relativeFrom="margin">
              <wp:align>top</wp:align>
            </wp:positionV>
            <wp:extent cx="905510" cy="603250"/>
            <wp:effectExtent l="0" t="0" r="8890" b="6350"/>
            <wp:wrapSquare wrapText="bothSides"/>
            <wp:docPr id="1" name="Obrázok 1" descr="cid:image002.png@01D3B6EA.584A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2.png@01D3B6EA.584A1950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6C5">
        <w:t xml:space="preserve">  </w:t>
      </w:r>
      <w:r w:rsidR="00A306C5">
        <w:rPr>
          <w:noProof/>
        </w:rPr>
        <w:t xml:space="preserve">     </w:t>
      </w:r>
      <w:r w:rsidR="00A306C5">
        <w:t xml:space="preserve">         </w:t>
      </w:r>
      <w:r w:rsidR="001C200E">
        <w:rPr>
          <w:noProof/>
        </w:rPr>
        <w:t xml:space="preserve">           </w:t>
      </w:r>
    </w:p>
    <w:p w14:paraId="2818E9A6" w14:textId="2DE5B4A9" w:rsidR="007C75DA" w:rsidRPr="007E0D3C" w:rsidRDefault="001C200E" w:rsidP="001C200E">
      <w:pPr>
        <w:tabs>
          <w:tab w:val="center" w:pos="1843"/>
        </w:tabs>
        <w:spacing w:after="0"/>
        <w:rPr>
          <w:b/>
          <w:sz w:val="24"/>
          <w:szCs w:val="24"/>
        </w:rPr>
      </w:pPr>
      <w:r w:rsidRPr="007E0D3C">
        <w:rPr>
          <w:b/>
          <w:sz w:val="24"/>
          <w:szCs w:val="24"/>
        </w:rPr>
        <w:tab/>
        <w:t>Európska únia</w:t>
      </w:r>
    </w:p>
    <w:p w14:paraId="5EC85002" w14:textId="60507043" w:rsidR="007C75DA" w:rsidRPr="007E0D3C" w:rsidRDefault="001C200E" w:rsidP="001C200E">
      <w:pPr>
        <w:tabs>
          <w:tab w:val="center" w:pos="1843"/>
        </w:tabs>
        <w:spacing w:after="0"/>
        <w:rPr>
          <w:b/>
          <w:sz w:val="24"/>
          <w:szCs w:val="24"/>
        </w:rPr>
      </w:pPr>
      <w:r w:rsidRPr="007E0D3C">
        <w:rPr>
          <w:b/>
          <w:sz w:val="24"/>
          <w:szCs w:val="24"/>
        </w:rPr>
        <w:tab/>
        <w:t>Európske štrukturálne a investičné fondy</w:t>
      </w:r>
    </w:p>
    <w:p w14:paraId="45B23A3D" w14:textId="77777777" w:rsidR="00A306C5" w:rsidRPr="001C200E" w:rsidRDefault="00A306C5" w:rsidP="007C75DA">
      <w:pPr>
        <w:spacing w:after="0"/>
        <w:rPr>
          <w:b/>
        </w:rPr>
      </w:pPr>
    </w:p>
    <w:p w14:paraId="61710402" w14:textId="77777777" w:rsidR="00A306C5" w:rsidRDefault="00A306C5" w:rsidP="007C75DA">
      <w:pPr>
        <w:spacing w:after="0"/>
        <w:rPr>
          <w:b/>
        </w:rPr>
      </w:pPr>
    </w:p>
    <w:p w14:paraId="5467EE5E" w14:textId="77777777" w:rsidR="00A362AD" w:rsidRDefault="00A362AD" w:rsidP="007C75DA">
      <w:pPr>
        <w:spacing w:after="0"/>
        <w:rPr>
          <w:b/>
        </w:rPr>
      </w:pPr>
    </w:p>
    <w:p w14:paraId="32306B29" w14:textId="77777777" w:rsidR="00A362AD" w:rsidRDefault="00A362AD" w:rsidP="007C75DA">
      <w:pPr>
        <w:spacing w:after="0"/>
        <w:rPr>
          <w:b/>
        </w:rPr>
      </w:pPr>
    </w:p>
    <w:p w14:paraId="068BC3AA" w14:textId="33A7DA83" w:rsidR="00A362AD" w:rsidRDefault="00EA3250" w:rsidP="00EA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50">
        <w:rPr>
          <w:rFonts w:ascii="Times New Roman" w:hAnsi="Times New Roman" w:cs="Times New Roman"/>
          <w:b/>
          <w:sz w:val="28"/>
          <w:szCs w:val="28"/>
        </w:rPr>
        <w:t>Animácie na oživenie stratégie CLLD RZ Dolná Nitra</w:t>
      </w:r>
    </w:p>
    <w:p w14:paraId="4B9B9C67" w14:textId="77777777" w:rsidR="00EA3250" w:rsidRDefault="00EA3250" w:rsidP="00EA3250">
      <w:pPr>
        <w:spacing w:after="0"/>
        <w:rPr>
          <w:rFonts w:ascii="Times New Roman" w:hAnsi="Times New Roman" w:cs="Times New Roman"/>
          <w:b/>
        </w:rPr>
      </w:pPr>
    </w:p>
    <w:p w14:paraId="5FE85157" w14:textId="6E0075CB" w:rsidR="00EA3250" w:rsidRDefault="00EA3250" w:rsidP="00EA3250">
      <w:pPr>
        <w:spacing w:after="0"/>
        <w:rPr>
          <w:rFonts w:ascii="Times New Roman" w:hAnsi="Times New Roman" w:cs="Times New Roman"/>
        </w:rPr>
      </w:pPr>
      <w:r w:rsidRPr="00EA3250">
        <w:rPr>
          <w:rFonts w:ascii="Times New Roman" w:hAnsi="Times New Roman" w:cs="Times New Roman"/>
          <w:b/>
        </w:rPr>
        <w:t>Kód projektu</w:t>
      </w:r>
      <w:r w:rsidR="00C2738A">
        <w:rPr>
          <w:rFonts w:ascii="Times New Roman" w:hAnsi="Times New Roman" w:cs="Times New Roman"/>
          <w:b/>
        </w:rPr>
        <w:t xml:space="preserve"> : </w:t>
      </w:r>
      <w:r w:rsidR="00C2738A">
        <w:rPr>
          <w:rFonts w:ascii="Times New Roman" w:hAnsi="Times New Roman" w:cs="Times New Roman"/>
        </w:rPr>
        <w:t>309190P003</w:t>
      </w:r>
    </w:p>
    <w:p w14:paraId="293E04A8" w14:textId="77777777" w:rsidR="000B04D6" w:rsidRDefault="000B04D6" w:rsidP="00EA3250">
      <w:pPr>
        <w:spacing w:after="0"/>
        <w:rPr>
          <w:rFonts w:ascii="Times New Roman" w:hAnsi="Times New Roman" w:cs="Times New Roman"/>
        </w:rPr>
      </w:pPr>
    </w:p>
    <w:p w14:paraId="41C722DC" w14:textId="02A71FEF" w:rsidR="000B04D6" w:rsidRDefault="000B04D6" w:rsidP="000B0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Prijímateľ : </w:t>
      </w:r>
      <w:r>
        <w:rPr>
          <w:rFonts w:ascii="Times New Roman" w:hAnsi="Times New Roman" w:cs="Times New Roman"/>
        </w:rPr>
        <w:t xml:space="preserve">Regionálne združenie Dolná Nitra </w:t>
      </w:r>
      <w:proofErr w:type="spellStart"/>
      <w:r>
        <w:rPr>
          <w:rFonts w:ascii="Times New Roman" w:hAnsi="Times New Roman" w:cs="Times New Roman"/>
        </w:rPr>
        <w:t>o.z</w:t>
      </w:r>
      <w:proofErr w:type="spellEnd"/>
      <w:r>
        <w:rPr>
          <w:rFonts w:ascii="Times New Roman" w:hAnsi="Times New Roman" w:cs="Times New Roman"/>
        </w:rPr>
        <w:t>, č. 399, 951 08 Golianovo, IČO : 42 116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252</w:t>
      </w:r>
    </w:p>
    <w:p w14:paraId="31DA1A32" w14:textId="77777777" w:rsidR="000B04D6" w:rsidRDefault="000B04D6" w:rsidP="000B04D6">
      <w:pPr>
        <w:spacing w:after="0"/>
        <w:rPr>
          <w:rFonts w:ascii="Times New Roman" w:hAnsi="Times New Roman" w:cs="Times New Roman"/>
        </w:rPr>
      </w:pPr>
    </w:p>
    <w:p w14:paraId="0F912206" w14:textId="77777777" w:rsidR="000B04D6" w:rsidRDefault="000B04D6" w:rsidP="000B04D6">
      <w:pPr>
        <w:spacing w:after="0"/>
        <w:rPr>
          <w:rFonts w:ascii="Times New Roman" w:hAnsi="Times New Roman" w:cs="Times New Roman"/>
        </w:rPr>
      </w:pPr>
      <w:r w:rsidRPr="000B04D6">
        <w:rPr>
          <w:rFonts w:ascii="Times New Roman" w:hAnsi="Times New Roman" w:cs="Times New Roman"/>
          <w:b/>
        </w:rPr>
        <w:t>Celková výška oprávnených výdavkov</w:t>
      </w:r>
      <w:r>
        <w:rPr>
          <w:rFonts w:ascii="Times New Roman" w:hAnsi="Times New Roman" w:cs="Times New Roman"/>
        </w:rPr>
        <w:t xml:space="preserve"> : 22 288,29 EUR</w:t>
      </w:r>
    </w:p>
    <w:p w14:paraId="6080B2B1" w14:textId="77777777" w:rsidR="000B04D6" w:rsidRDefault="000B04D6" w:rsidP="000B04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DD2FA53" w14:textId="77777777" w:rsidR="000B04D6" w:rsidRPr="000B04D6" w:rsidRDefault="000B04D6" w:rsidP="000B04D6">
      <w:pPr>
        <w:spacing w:after="0"/>
        <w:rPr>
          <w:rFonts w:ascii="Times New Roman" w:hAnsi="Times New Roman" w:cs="Times New Roman"/>
        </w:rPr>
      </w:pPr>
      <w:r w:rsidRPr="000B04D6">
        <w:rPr>
          <w:rFonts w:ascii="Times New Roman" w:hAnsi="Times New Roman" w:cs="Times New Roman"/>
          <w:b/>
        </w:rPr>
        <w:t>Dátum začiatku realizácie projektu</w:t>
      </w:r>
      <w:r>
        <w:rPr>
          <w:rFonts w:ascii="Times New Roman" w:hAnsi="Times New Roman" w:cs="Times New Roman"/>
        </w:rPr>
        <w:t xml:space="preserve"> : 11/2018</w:t>
      </w:r>
    </w:p>
    <w:p w14:paraId="4B456F2E" w14:textId="77777777" w:rsidR="000B04D6" w:rsidRDefault="000B04D6" w:rsidP="00EA3250">
      <w:pPr>
        <w:spacing w:after="0"/>
        <w:rPr>
          <w:rFonts w:ascii="Times New Roman" w:hAnsi="Times New Roman" w:cs="Times New Roman"/>
        </w:rPr>
      </w:pPr>
    </w:p>
    <w:p w14:paraId="71A8A64B" w14:textId="77777777" w:rsidR="00C2738A" w:rsidRDefault="00C2738A" w:rsidP="00EA3250">
      <w:pPr>
        <w:spacing w:after="0"/>
        <w:rPr>
          <w:rFonts w:ascii="Times New Roman" w:hAnsi="Times New Roman" w:cs="Times New Roman"/>
        </w:rPr>
      </w:pPr>
    </w:p>
    <w:p w14:paraId="22B3D1FA" w14:textId="47D531FE" w:rsidR="00C2738A" w:rsidRDefault="00C2738A" w:rsidP="00EA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Hlavný cieľ projektu : </w:t>
      </w:r>
      <w:r>
        <w:rPr>
          <w:rFonts w:ascii="Times New Roman" w:hAnsi="Times New Roman" w:cs="Times New Roman"/>
        </w:rPr>
        <w:t>Hlavným cieľom projektu je podpora aktivít</w:t>
      </w:r>
      <w:r w:rsidR="00ED3161">
        <w:rPr>
          <w:rFonts w:ascii="Times New Roman" w:hAnsi="Times New Roman" w:cs="Times New Roman"/>
        </w:rPr>
        <w:t xml:space="preserve"> súvisiacich s oživovaním stratégie CLLD územia RZ Dolná Nitra, to znamená propagácia stratégie a informovanosť o dotknutom území. Implementáciou navrhovaných aktivít prispejeme k lepšej koordinácii aktivít</w:t>
      </w:r>
      <w:r w:rsidR="003944EF">
        <w:rPr>
          <w:rFonts w:ascii="Times New Roman" w:hAnsi="Times New Roman" w:cs="Times New Roman"/>
        </w:rPr>
        <w:t xml:space="preserve">, informovanosti obyvateľov územia, konečných užívateľov, k propagácii činnosti MAS Regionálne združenie Dolná Nitra a v neposlednom rade aj Programu rozvoja vidieka SR 2014 – 2020. Projekt sa bude realizovať predovšetkým  na území Dolnej Nitry a je určený pre miestnych aktérov a širokú verejnosť. </w:t>
      </w:r>
    </w:p>
    <w:p w14:paraId="1AC6631E" w14:textId="77777777" w:rsidR="003944EF" w:rsidRDefault="003944EF" w:rsidP="00EA3250">
      <w:pPr>
        <w:spacing w:after="0"/>
        <w:rPr>
          <w:rFonts w:ascii="Times New Roman" w:hAnsi="Times New Roman" w:cs="Times New Roman"/>
        </w:rPr>
      </w:pPr>
    </w:p>
    <w:p w14:paraId="58EBAAAC" w14:textId="5B1211CB" w:rsidR="003944EF" w:rsidRDefault="003944EF" w:rsidP="00EA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Aktivity projektu sú zamerané najmä na  </w:t>
      </w:r>
    </w:p>
    <w:p w14:paraId="63FF7AAC" w14:textId="455C3FFA" w:rsidR="003944EF" w:rsidRDefault="003944EF" w:rsidP="003944E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Propagáciu a informovanie o dotknutej oblasti a výsledkoch stratégie CLLD;</w:t>
      </w:r>
    </w:p>
    <w:p w14:paraId="441DC6B1" w14:textId="3C43710E" w:rsidR="003944EF" w:rsidRDefault="003944EF" w:rsidP="003944E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Výmenu informácií medzi miestnymi aktérmi – semináre, konferencie, workshopy pre členov MAS, ďalších aktérov ako aj zamerané na ich rozširovanie vedomostí a zručností pri vykonávaní stratégie CLLD a s tým spojených prác;</w:t>
      </w:r>
    </w:p>
    <w:p w14:paraId="29EBE63E" w14:textId="31373464" w:rsidR="003944EF" w:rsidRDefault="003944EF" w:rsidP="003944E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Vzdelávanie potenciálnych prijímateľov zamerané na  rozširovanie vedomostí a zručností </w:t>
      </w:r>
      <w:proofErr w:type="spellStart"/>
      <w:r>
        <w:rPr>
          <w:rFonts w:ascii="Times New Roman" w:hAnsi="Times New Roman" w:cs="Times New Roman"/>
        </w:rPr>
        <w:t>rpi</w:t>
      </w:r>
      <w:proofErr w:type="spellEnd"/>
      <w:r>
        <w:rPr>
          <w:rFonts w:ascii="Times New Roman" w:hAnsi="Times New Roman" w:cs="Times New Roman"/>
        </w:rPr>
        <w:t xml:space="preserve"> príprave projektov;</w:t>
      </w:r>
    </w:p>
    <w:p w14:paraId="33DD4E49" w14:textId="77777777" w:rsidR="000B04D6" w:rsidRDefault="000B04D6" w:rsidP="000B04D6">
      <w:pPr>
        <w:spacing w:after="0"/>
        <w:rPr>
          <w:rFonts w:ascii="Times New Roman" w:hAnsi="Times New Roman" w:cs="Times New Roman"/>
        </w:rPr>
      </w:pPr>
    </w:p>
    <w:p w14:paraId="79106E50" w14:textId="77777777" w:rsidR="000B04D6" w:rsidRDefault="000B04D6" w:rsidP="000B04D6">
      <w:pPr>
        <w:spacing w:after="0"/>
        <w:rPr>
          <w:rFonts w:ascii="Times New Roman" w:hAnsi="Times New Roman" w:cs="Times New Roman"/>
        </w:rPr>
      </w:pPr>
    </w:p>
    <w:p w14:paraId="0664FE35" w14:textId="1A98052D" w:rsidR="000B04D6" w:rsidRDefault="000B04D6" w:rsidP="000B04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Očakávané výsledky projektu :</w:t>
      </w:r>
    </w:p>
    <w:p w14:paraId="6B78F691" w14:textId="77777777" w:rsidR="000B04D6" w:rsidRDefault="000B04D6" w:rsidP="000B04D6">
      <w:pPr>
        <w:spacing w:after="0"/>
        <w:rPr>
          <w:rFonts w:ascii="Times New Roman" w:hAnsi="Times New Roman" w:cs="Times New Roman"/>
          <w:b/>
        </w:rPr>
      </w:pPr>
    </w:p>
    <w:p w14:paraId="550B436C" w14:textId="0B7B8303" w:rsidR="000B04D6" w:rsidRDefault="000B04D6" w:rsidP="000B0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Implementáciou projektu očakávame, že dôjde k lepšej koordinácii aktivít, k zlepšeniu propagácie Regionálneho združenia Dolná Nitra </w:t>
      </w:r>
      <w:proofErr w:type="spellStart"/>
      <w:r>
        <w:rPr>
          <w:rFonts w:ascii="Times New Roman" w:hAnsi="Times New Roman" w:cs="Times New Roman"/>
        </w:rPr>
        <w:t>o.z</w:t>
      </w:r>
      <w:proofErr w:type="spellEnd"/>
      <w:r>
        <w:rPr>
          <w:rFonts w:ascii="Times New Roman" w:hAnsi="Times New Roman" w:cs="Times New Roman"/>
        </w:rPr>
        <w:t xml:space="preserve">., k lepšej informovanosti o výsledkoch stratégie CLLD. </w:t>
      </w:r>
    </w:p>
    <w:p w14:paraId="50D4B6F4" w14:textId="714152DF" w:rsidR="000B04D6" w:rsidRDefault="000B04D6" w:rsidP="000B0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Výsledkom animácií bude aktivizácia jednotlivých aktérov MAS, posilní sa partnerstvo a to povedie k oživeniu celej stratégie CLLD a územia RZ Dolná Nitra. Zároveň očakávame rozvoj spolupráce, sieťovanie subjektov verejného a neverejného sektora. Prostredníctvom informačných aktivít zameraných na poskytovanie informácií a zručností pri príprave žiadostí dosiahneme podávanie kvalitných projektov, čo bude smerovať k úspešnému naplneniu cieľov stratégie CLLD ako aj PRV SR 2014 – 2020. </w:t>
      </w:r>
    </w:p>
    <w:p w14:paraId="5EDA216E" w14:textId="77777777" w:rsidR="000B04D6" w:rsidRDefault="000B04D6" w:rsidP="000B04D6">
      <w:pPr>
        <w:spacing w:after="0"/>
        <w:rPr>
          <w:rFonts w:ascii="Times New Roman" w:hAnsi="Times New Roman" w:cs="Times New Roman"/>
        </w:rPr>
      </w:pPr>
    </w:p>
    <w:sectPr w:rsidR="000B04D6" w:rsidSect="00EA325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7DFE"/>
    <w:multiLevelType w:val="hybridMultilevel"/>
    <w:tmpl w:val="CE426F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DA"/>
    <w:rsid w:val="00030145"/>
    <w:rsid w:val="000B04D6"/>
    <w:rsid w:val="001C200E"/>
    <w:rsid w:val="0022042F"/>
    <w:rsid w:val="0033199F"/>
    <w:rsid w:val="003944EF"/>
    <w:rsid w:val="007C75DA"/>
    <w:rsid w:val="007E0D3C"/>
    <w:rsid w:val="00931ABF"/>
    <w:rsid w:val="00A306C5"/>
    <w:rsid w:val="00A362AD"/>
    <w:rsid w:val="00C137E7"/>
    <w:rsid w:val="00C2738A"/>
    <w:rsid w:val="00EA3250"/>
    <w:rsid w:val="00ED3161"/>
    <w:rsid w:val="00F10FEB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FA5C3"/>
  <w15:chartTrackingRefBased/>
  <w15:docId w15:val="{6204A8F2-E8F8-4EF7-A030-B6C79118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5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9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3B6EA.584A19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Manager</cp:lastModifiedBy>
  <cp:revision>2</cp:revision>
  <cp:lastPrinted>2019-03-19T12:29:00Z</cp:lastPrinted>
  <dcterms:created xsi:type="dcterms:W3CDTF">2019-03-29T11:03:00Z</dcterms:created>
  <dcterms:modified xsi:type="dcterms:W3CDTF">2019-03-29T11:03:00Z</dcterms:modified>
</cp:coreProperties>
</file>